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D7" w:rsidRDefault="00AE22D7" w:rsidP="001C595D">
      <w:pPr>
        <w:jc w:val="center"/>
        <w:rPr>
          <w:rFonts w:ascii="微軟正黑體" w:eastAsia="微軟正黑體" w:hAnsi="微軟正黑體"/>
          <w:sz w:val="48"/>
        </w:rPr>
      </w:pPr>
      <w:r w:rsidRPr="00AE22D7">
        <w:rPr>
          <w:rFonts w:ascii="微軟正黑體" w:eastAsia="微軟正黑體" w:hAnsi="微軟正黑體"/>
          <w:sz w:val="48"/>
        </w:rPr>
        <w:t>2017</w:t>
      </w:r>
      <w:proofErr w:type="gramStart"/>
      <w:r w:rsidRPr="00AE22D7">
        <w:rPr>
          <w:rFonts w:ascii="微軟正黑體" w:eastAsia="微軟正黑體" w:hAnsi="微軟正黑體" w:hint="eastAsia"/>
          <w:sz w:val="48"/>
        </w:rPr>
        <w:t>臺</w:t>
      </w:r>
      <w:proofErr w:type="gramEnd"/>
      <w:r w:rsidRPr="00AE22D7">
        <w:rPr>
          <w:rFonts w:ascii="微軟正黑體" w:eastAsia="微軟正黑體" w:hAnsi="微軟正黑體" w:hint="eastAsia"/>
          <w:sz w:val="48"/>
        </w:rPr>
        <w:t>南市台日文化交流歌唱比賽</w:t>
      </w:r>
    </w:p>
    <w:p w:rsidR="00AE22D7" w:rsidRPr="001C595D" w:rsidRDefault="00AE22D7" w:rsidP="001C595D">
      <w:pPr>
        <w:pStyle w:val="a8"/>
        <w:numPr>
          <w:ilvl w:val="0"/>
          <w:numId w:val="5"/>
        </w:numPr>
        <w:ind w:leftChars="0"/>
        <w:rPr>
          <w:rFonts w:ascii="微軟正黑體" w:eastAsia="微軟正黑體" w:hAnsi="微軟正黑體"/>
          <w:b/>
        </w:rPr>
      </w:pPr>
      <w:r w:rsidRPr="001C595D">
        <w:rPr>
          <w:rFonts w:hint="eastAsia"/>
          <w:b/>
          <w:sz w:val="28"/>
        </w:rPr>
        <w:t>活動時間、地點</w:t>
      </w:r>
    </w:p>
    <w:p w:rsidR="00AE22D7" w:rsidRDefault="00AE22D7" w:rsidP="00AE22D7">
      <w:pPr>
        <w:pStyle w:val="11"/>
        <w:ind w:firstLineChars="76" w:firstLine="198"/>
      </w:pPr>
      <w:r>
        <w:rPr>
          <w:rFonts w:hint="eastAsia"/>
        </w:rPr>
        <w:t>初賽：</w:t>
      </w:r>
    </w:p>
    <w:p w:rsidR="00AE22D7" w:rsidRDefault="00AE22D7" w:rsidP="00AE22D7">
      <w:pPr>
        <w:pStyle w:val="11"/>
        <w:ind w:firstLine="520"/>
      </w:pPr>
      <w:r>
        <w:rPr>
          <w:rFonts w:hint="eastAsia"/>
        </w:rPr>
        <w:t>第一場：</w:t>
      </w:r>
      <w:r w:rsidRPr="003D3D32">
        <w:rPr>
          <w:rFonts w:hint="eastAsia"/>
        </w:rPr>
        <w:t>201</w:t>
      </w:r>
      <w:r>
        <w:rPr>
          <w:rFonts w:hint="eastAsia"/>
        </w:rPr>
        <w:t>7</w:t>
      </w:r>
      <w:r w:rsidRPr="003D3D32">
        <w:rPr>
          <w:rFonts w:hint="eastAsia"/>
        </w:rPr>
        <w:t>年</w:t>
      </w:r>
      <w:r>
        <w:rPr>
          <w:rFonts w:hint="eastAsia"/>
        </w:rPr>
        <w:t>4</w:t>
      </w:r>
      <w:r w:rsidRPr="003D3D32"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</w:t>
      </w:r>
      <w:r w:rsidRPr="003D3D32">
        <w:rPr>
          <w:rFonts w:hint="eastAsia"/>
        </w:rPr>
        <w:t>午</w:t>
      </w:r>
      <w:r>
        <w:rPr>
          <w:rFonts w:hint="eastAsia"/>
        </w:rPr>
        <w:t>9</w:t>
      </w:r>
      <w:r w:rsidRPr="003D3D32">
        <w:rPr>
          <w:rFonts w:hint="eastAsia"/>
        </w:rPr>
        <w:t>時至</w:t>
      </w:r>
      <w:r>
        <w:rPr>
          <w:rFonts w:hint="eastAsia"/>
        </w:rPr>
        <w:t>17</w:t>
      </w:r>
      <w:r w:rsidRPr="003D3D32">
        <w:rPr>
          <w:rFonts w:hint="eastAsia"/>
        </w:rPr>
        <w:t>時</w:t>
      </w:r>
      <w:r>
        <w:rPr>
          <w:rFonts w:hint="eastAsia"/>
        </w:rPr>
        <w:t xml:space="preserve">  </w:t>
      </w:r>
      <w:r>
        <w:rPr>
          <w:rFonts w:hint="eastAsia"/>
        </w:rPr>
        <w:t>新營文化中心前廣場</w:t>
      </w:r>
    </w:p>
    <w:p w:rsidR="00AE22D7" w:rsidRDefault="00AE22D7" w:rsidP="00AE22D7">
      <w:pPr>
        <w:pStyle w:val="11"/>
        <w:ind w:firstLine="520"/>
      </w:pPr>
      <w:r>
        <w:rPr>
          <w:rFonts w:hint="eastAsia"/>
        </w:rPr>
        <w:t>第二場：</w:t>
      </w:r>
      <w:r w:rsidRPr="003D3D32">
        <w:rPr>
          <w:rFonts w:hint="eastAsia"/>
        </w:rPr>
        <w:t>201</w:t>
      </w:r>
      <w:r>
        <w:rPr>
          <w:rFonts w:hint="eastAsia"/>
        </w:rPr>
        <w:t>7</w:t>
      </w:r>
      <w:r w:rsidRPr="003D3D32">
        <w:rPr>
          <w:rFonts w:hint="eastAsia"/>
        </w:rPr>
        <w:t>年</w:t>
      </w:r>
      <w:r>
        <w:rPr>
          <w:rFonts w:hint="eastAsia"/>
        </w:rPr>
        <w:t>4</w:t>
      </w:r>
      <w:r w:rsidRPr="003D3D32"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日上</w:t>
      </w:r>
      <w:r w:rsidRPr="003D3D32">
        <w:rPr>
          <w:rFonts w:hint="eastAsia"/>
        </w:rPr>
        <w:t>午</w:t>
      </w:r>
      <w:r>
        <w:rPr>
          <w:rFonts w:hint="eastAsia"/>
        </w:rPr>
        <w:t>9</w:t>
      </w:r>
      <w:r w:rsidRPr="003D3D32">
        <w:rPr>
          <w:rFonts w:hint="eastAsia"/>
        </w:rPr>
        <w:t>時至</w:t>
      </w:r>
      <w:r>
        <w:rPr>
          <w:rFonts w:hint="eastAsia"/>
        </w:rPr>
        <w:t>17</w:t>
      </w:r>
      <w:r w:rsidRPr="003D3D32">
        <w:rPr>
          <w:rFonts w:hint="eastAsia"/>
        </w:rPr>
        <w:t>時</w:t>
      </w:r>
      <w:r>
        <w:rPr>
          <w:rFonts w:hint="eastAsia"/>
        </w:rPr>
        <w:t xml:space="preserve">  </w:t>
      </w:r>
      <w:r>
        <w:rPr>
          <w:rFonts w:hint="eastAsia"/>
        </w:rPr>
        <w:t>學甲慈濟宮</w:t>
      </w:r>
    </w:p>
    <w:p w:rsidR="00AE22D7" w:rsidRDefault="00AE22D7" w:rsidP="00AE22D7">
      <w:pPr>
        <w:pStyle w:val="11"/>
        <w:ind w:firstLine="520"/>
      </w:pPr>
      <w:r>
        <w:rPr>
          <w:rFonts w:hint="eastAsia"/>
        </w:rPr>
        <w:t>第三場：</w:t>
      </w:r>
      <w:r w:rsidRPr="003D3D32">
        <w:rPr>
          <w:rFonts w:hint="eastAsia"/>
        </w:rPr>
        <w:t>201</w:t>
      </w:r>
      <w:r>
        <w:rPr>
          <w:rFonts w:hint="eastAsia"/>
        </w:rPr>
        <w:t>7</w:t>
      </w:r>
      <w:r w:rsidRPr="003D3D32">
        <w:rPr>
          <w:rFonts w:hint="eastAsia"/>
        </w:rPr>
        <w:t>年</w:t>
      </w:r>
      <w:r>
        <w:rPr>
          <w:rFonts w:hint="eastAsia"/>
        </w:rPr>
        <w:t>5</w:t>
      </w:r>
      <w:r w:rsidRPr="003D3D32">
        <w:rPr>
          <w:rFonts w:hint="eastAsia"/>
        </w:rPr>
        <w:t>月</w:t>
      </w:r>
      <w:r>
        <w:rPr>
          <w:rFonts w:hint="eastAsia"/>
        </w:rPr>
        <w:t>06</w:t>
      </w:r>
      <w:r>
        <w:rPr>
          <w:rFonts w:hint="eastAsia"/>
        </w:rPr>
        <w:t>日上</w:t>
      </w:r>
      <w:r w:rsidRPr="003D3D32">
        <w:rPr>
          <w:rFonts w:hint="eastAsia"/>
        </w:rPr>
        <w:t>午</w:t>
      </w:r>
      <w:r>
        <w:rPr>
          <w:rFonts w:hint="eastAsia"/>
        </w:rPr>
        <w:t>9</w:t>
      </w:r>
      <w:r w:rsidRPr="003D3D32">
        <w:rPr>
          <w:rFonts w:hint="eastAsia"/>
        </w:rPr>
        <w:t>時至</w:t>
      </w:r>
      <w:r>
        <w:rPr>
          <w:rFonts w:hint="eastAsia"/>
        </w:rPr>
        <w:t>17</w:t>
      </w:r>
      <w:r w:rsidRPr="003D3D32">
        <w:rPr>
          <w:rFonts w:hint="eastAsia"/>
        </w:rPr>
        <w:t>時</w:t>
      </w:r>
      <w:r>
        <w:rPr>
          <w:rFonts w:hint="eastAsia"/>
        </w:rPr>
        <w:t xml:space="preserve">  </w:t>
      </w:r>
      <w:r>
        <w:rPr>
          <w:rFonts w:hint="eastAsia"/>
        </w:rPr>
        <w:t>六甲保安宮</w:t>
      </w:r>
    </w:p>
    <w:p w:rsidR="00AE22D7" w:rsidRPr="000F5778" w:rsidRDefault="001C595D" w:rsidP="00AE22D7">
      <w:pPr>
        <w:pStyle w:val="11"/>
        <w:ind w:firstLine="520"/>
        <w:jc w:val="right"/>
      </w:pPr>
      <w:r>
        <w:rPr>
          <w:rFonts w:ascii="Arial" w:hAnsi="Arial" w:cs="Arial" w:hint="eastAsia"/>
          <w:shd w:val="clear" w:color="auto" w:fill="FFFFFF"/>
        </w:rPr>
        <w:t xml:space="preserve">                          </w:t>
      </w:r>
      <w:r w:rsidR="00AE22D7">
        <w:rPr>
          <w:rFonts w:ascii="Arial" w:hAnsi="Arial" w:cs="Arial" w:hint="eastAsia"/>
          <w:shd w:val="clear" w:color="auto" w:fill="FFFFFF"/>
        </w:rPr>
        <w:t>(</w:t>
      </w:r>
      <w:proofErr w:type="gramStart"/>
      <w:r w:rsidR="00AE22D7" w:rsidRPr="000F5778">
        <w:rPr>
          <w:rFonts w:ascii="Arial" w:hAnsi="Arial" w:cs="Arial"/>
          <w:shd w:val="clear" w:color="auto" w:fill="FFFFFF"/>
        </w:rPr>
        <w:t>臺</w:t>
      </w:r>
      <w:proofErr w:type="gramEnd"/>
      <w:r w:rsidR="00AE22D7" w:rsidRPr="000F5778">
        <w:rPr>
          <w:rFonts w:ascii="Arial" w:hAnsi="Arial" w:cs="Arial"/>
          <w:shd w:val="clear" w:color="auto" w:fill="FFFFFF"/>
        </w:rPr>
        <w:t>南市</w:t>
      </w:r>
      <w:r w:rsidR="00AE22D7" w:rsidRPr="000F5778">
        <w:rPr>
          <w:rStyle w:val="a7"/>
          <w:rFonts w:ascii="Arial" w:hAnsi="Arial" w:cs="Arial"/>
          <w:i w:val="0"/>
          <w:iCs w:val="0"/>
          <w:shd w:val="clear" w:color="auto" w:fill="FFFFFF"/>
        </w:rPr>
        <w:t>六甲</w:t>
      </w:r>
      <w:r w:rsidR="00AE22D7" w:rsidRPr="000F5778">
        <w:rPr>
          <w:rFonts w:ascii="Arial" w:hAnsi="Arial" w:cs="Arial"/>
          <w:shd w:val="clear" w:color="auto" w:fill="FFFFFF"/>
        </w:rPr>
        <w:t>區珊瑚路</w:t>
      </w:r>
      <w:r w:rsidR="00AE22D7" w:rsidRPr="000F5778">
        <w:rPr>
          <w:rStyle w:val="a7"/>
          <w:rFonts w:ascii="Arial" w:hAnsi="Arial" w:cs="Arial"/>
          <w:i w:val="0"/>
          <w:iCs w:val="0"/>
          <w:shd w:val="clear" w:color="auto" w:fill="FFFFFF"/>
        </w:rPr>
        <w:t>甲南里</w:t>
      </w:r>
      <w:r w:rsidR="00AE22D7" w:rsidRPr="000F5778">
        <w:rPr>
          <w:rFonts w:ascii="Arial" w:hAnsi="Arial" w:cs="Arial"/>
          <w:shd w:val="clear" w:color="auto" w:fill="FFFFFF"/>
        </w:rPr>
        <w:t>17</w:t>
      </w:r>
      <w:r w:rsidR="00AE22D7" w:rsidRPr="000F5778">
        <w:rPr>
          <w:rFonts w:ascii="Arial" w:hAnsi="Arial" w:cs="Arial"/>
          <w:shd w:val="clear" w:color="auto" w:fill="FFFFFF"/>
        </w:rPr>
        <w:t>巷</w:t>
      </w:r>
      <w:r w:rsidR="00AE22D7" w:rsidRPr="000F5778">
        <w:rPr>
          <w:rFonts w:ascii="Arial" w:hAnsi="Arial" w:cs="Arial"/>
          <w:shd w:val="clear" w:color="auto" w:fill="FFFFFF"/>
        </w:rPr>
        <w:t>4</w:t>
      </w:r>
      <w:r w:rsidR="00AE22D7" w:rsidRPr="000F5778">
        <w:rPr>
          <w:rFonts w:ascii="Arial" w:hAnsi="Arial" w:cs="Arial"/>
          <w:shd w:val="clear" w:color="auto" w:fill="FFFFFF"/>
        </w:rPr>
        <w:t>號</w:t>
      </w:r>
      <w:r w:rsidR="00AE22D7">
        <w:rPr>
          <w:rFonts w:ascii="Arial" w:hAnsi="Arial" w:cs="Arial" w:hint="eastAsia"/>
          <w:shd w:val="clear" w:color="auto" w:fill="FFFFFF"/>
        </w:rPr>
        <w:t>)</w:t>
      </w:r>
    </w:p>
    <w:p w:rsidR="00AE22D7" w:rsidRDefault="00AE22D7" w:rsidP="00AE22D7">
      <w:pPr>
        <w:pStyle w:val="11"/>
        <w:ind w:firstLine="520"/>
      </w:pPr>
      <w:r>
        <w:rPr>
          <w:rFonts w:hint="eastAsia"/>
        </w:rPr>
        <w:t>第四場：</w:t>
      </w:r>
      <w:r w:rsidRPr="003D3D32">
        <w:rPr>
          <w:rFonts w:hint="eastAsia"/>
        </w:rPr>
        <w:t>201</w:t>
      </w:r>
      <w:r>
        <w:rPr>
          <w:rFonts w:hint="eastAsia"/>
        </w:rPr>
        <w:t>7</w:t>
      </w:r>
      <w:r w:rsidRPr="003D3D32">
        <w:rPr>
          <w:rFonts w:hint="eastAsia"/>
        </w:rPr>
        <w:t>年</w:t>
      </w:r>
      <w:r>
        <w:rPr>
          <w:rFonts w:hint="eastAsia"/>
        </w:rPr>
        <w:t>5</w:t>
      </w:r>
      <w:r w:rsidRPr="003D3D32"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日上</w:t>
      </w:r>
      <w:r w:rsidRPr="003D3D32">
        <w:rPr>
          <w:rFonts w:hint="eastAsia"/>
        </w:rPr>
        <w:t>午</w:t>
      </w:r>
      <w:r>
        <w:rPr>
          <w:rFonts w:hint="eastAsia"/>
        </w:rPr>
        <w:t>9</w:t>
      </w:r>
      <w:r w:rsidRPr="003D3D32">
        <w:rPr>
          <w:rFonts w:hint="eastAsia"/>
        </w:rPr>
        <w:t>時至</w:t>
      </w:r>
      <w:r>
        <w:rPr>
          <w:rFonts w:hint="eastAsia"/>
        </w:rPr>
        <w:t>17</w:t>
      </w:r>
      <w:r w:rsidRPr="003D3D32">
        <w:rPr>
          <w:rFonts w:hint="eastAsia"/>
        </w:rPr>
        <w:t>時</w:t>
      </w:r>
      <w:r>
        <w:rPr>
          <w:rFonts w:hint="eastAsia"/>
        </w:rPr>
        <w:t xml:space="preserve">  </w:t>
      </w:r>
      <w:r>
        <w:rPr>
          <w:rFonts w:hint="eastAsia"/>
        </w:rPr>
        <w:t>白河</w:t>
      </w:r>
      <w:r w:rsidR="006223AC" w:rsidRPr="006223AC">
        <w:rPr>
          <w:rFonts w:hint="eastAsia"/>
        </w:rPr>
        <w:t>老人文康中心旁</w:t>
      </w:r>
    </w:p>
    <w:p w:rsidR="00AE22D7" w:rsidRDefault="00AE22D7" w:rsidP="00AE22D7">
      <w:pPr>
        <w:pStyle w:val="11"/>
        <w:ind w:firstLine="520"/>
      </w:pP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賽：</w:t>
      </w:r>
      <w:r w:rsidRPr="003D3D32">
        <w:rPr>
          <w:rFonts w:hint="eastAsia"/>
        </w:rPr>
        <w:t>201</w:t>
      </w:r>
      <w:r>
        <w:rPr>
          <w:rFonts w:hint="eastAsia"/>
        </w:rPr>
        <w:t>7</w:t>
      </w:r>
      <w:r w:rsidRPr="003D3D32">
        <w:rPr>
          <w:rFonts w:hint="eastAsia"/>
        </w:rPr>
        <w:t>年</w:t>
      </w:r>
      <w:r>
        <w:rPr>
          <w:rFonts w:hint="eastAsia"/>
        </w:rPr>
        <w:t>5</w:t>
      </w:r>
      <w:r w:rsidRPr="003D3D32"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日上</w:t>
      </w:r>
      <w:r w:rsidRPr="003D3D32">
        <w:rPr>
          <w:rFonts w:hint="eastAsia"/>
        </w:rPr>
        <w:t>午</w:t>
      </w:r>
      <w:r>
        <w:rPr>
          <w:rFonts w:hint="eastAsia"/>
        </w:rPr>
        <w:t>9</w:t>
      </w:r>
      <w:r w:rsidRPr="003D3D32">
        <w:rPr>
          <w:rFonts w:hint="eastAsia"/>
        </w:rPr>
        <w:t>時至</w:t>
      </w:r>
      <w:r>
        <w:rPr>
          <w:rFonts w:hint="eastAsia"/>
        </w:rPr>
        <w:t>17</w:t>
      </w:r>
      <w:r w:rsidRPr="003D3D32">
        <w:rPr>
          <w:rFonts w:hint="eastAsia"/>
        </w:rPr>
        <w:t>時</w:t>
      </w:r>
      <w:r w:rsidR="006223AC">
        <w:rPr>
          <w:rFonts w:hint="eastAsia"/>
        </w:rPr>
        <w:t xml:space="preserve">  </w:t>
      </w:r>
      <w:r>
        <w:rPr>
          <w:rFonts w:hint="eastAsia"/>
        </w:rPr>
        <w:t>新營文化中心前廣場</w:t>
      </w:r>
    </w:p>
    <w:p w:rsidR="00AE22D7" w:rsidRDefault="00AE22D7" w:rsidP="00AE22D7">
      <w:pPr>
        <w:pStyle w:val="11"/>
        <w:ind w:firstLine="520"/>
      </w:pPr>
      <w:r>
        <w:rPr>
          <w:rFonts w:hint="eastAsia"/>
        </w:rPr>
        <w:t>總決賽：</w:t>
      </w:r>
      <w:r w:rsidRPr="003D3D32">
        <w:rPr>
          <w:rFonts w:hint="eastAsia"/>
        </w:rPr>
        <w:t>201</w:t>
      </w:r>
      <w:r>
        <w:rPr>
          <w:rFonts w:hint="eastAsia"/>
        </w:rPr>
        <w:t>7</w:t>
      </w:r>
      <w:r w:rsidRPr="003D3D32">
        <w:rPr>
          <w:rFonts w:hint="eastAsia"/>
        </w:rPr>
        <w:t>年</w:t>
      </w:r>
      <w:r>
        <w:rPr>
          <w:rFonts w:hint="eastAsia"/>
        </w:rPr>
        <w:t>5</w:t>
      </w:r>
      <w:r w:rsidRPr="003D3D32"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日上</w:t>
      </w:r>
      <w:r w:rsidRPr="003D3D32">
        <w:rPr>
          <w:rFonts w:hint="eastAsia"/>
        </w:rPr>
        <w:t>午</w:t>
      </w:r>
      <w:r>
        <w:rPr>
          <w:rFonts w:hint="eastAsia"/>
        </w:rPr>
        <w:t>9</w:t>
      </w:r>
      <w:r w:rsidRPr="003D3D32">
        <w:rPr>
          <w:rFonts w:hint="eastAsia"/>
        </w:rPr>
        <w:t>時至</w:t>
      </w:r>
      <w:r>
        <w:rPr>
          <w:rFonts w:hint="eastAsia"/>
        </w:rPr>
        <w:t>12</w:t>
      </w:r>
      <w:r w:rsidRPr="003D3D32">
        <w:rPr>
          <w:rFonts w:hint="eastAsia"/>
        </w:rPr>
        <w:t>時</w:t>
      </w:r>
      <w:r w:rsidR="006223AC">
        <w:rPr>
          <w:rFonts w:hint="eastAsia"/>
        </w:rPr>
        <w:t xml:space="preserve">  </w:t>
      </w:r>
      <w:r>
        <w:rPr>
          <w:rFonts w:hint="eastAsia"/>
        </w:rPr>
        <w:t>永成戲院</w:t>
      </w:r>
    </w:p>
    <w:p w:rsidR="001C595D" w:rsidRDefault="00AE22D7" w:rsidP="001C595D">
      <w:pPr>
        <w:pStyle w:val="11"/>
        <w:ind w:firstLineChars="176" w:firstLine="458"/>
      </w:pPr>
      <w:r>
        <w:rPr>
          <w:rFonts w:hint="eastAsia"/>
        </w:rPr>
        <w:t xml:space="preserve"> *</w:t>
      </w:r>
      <w:r>
        <w:rPr>
          <w:rFonts w:hint="eastAsia"/>
        </w:rPr>
        <w:t>初賽及複賽：上午為</w:t>
      </w:r>
      <w:proofErr w:type="gramStart"/>
      <w:r>
        <w:rPr>
          <w:rFonts w:hint="eastAsia"/>
        </w:rPr>
        <w:t>樂齡組</w:t>
      </w:r>
      <w:proofErr w:type="gramEnd"/>
      <w:r>
        <w:rPr>
          <w:rFonts w:hint="eastAsia"/>
        </w:rPr>
        <w:t>，下午為社會組。</w:t>
      </w:r>
      <w:bookmarkStart w:id="0" w:name="_Toc477444408"/>
    </w:p>
    <w:p w:rsidR="00AE22D7" w:rsidRDefault="00AE22D7" w:rsidP="001C595D">
      <w:pPr>
        <w:pStyle w:val="11"/>
        <w:numPr>
          <w:ilvl w:val="0"/>
          <w:numId w:val="5"/>
        </w:numPr>
        <w:ind w:firstLineChars="0"/>
      </w:pPr>
      <w:r w:rsidRPr="00A456CC">
        <w:rPr>
          <w:rFonts w:hint="eastAsia"/>
        </w:rPr>
        <w:t>辦理單位</w:t>
      </w:r>
      <w:bookmarkEnd w:id="0"/>
    </w:p>
    <w:p w:rsidR="00AE22D7" w:rsidRDefault="00AE22D7" w:rsidP="00AE22D7">
      <w:pPr>
        <w:pStyle w:val="11"/>
        <w:ind w:firstLineChars="0" w:firstLine="480"/>
      </w:pPr>
      <w:r>
        <w:rPr>
          <w:rFonts w:hint="eastAsia"/>
        </w:rPr>
        <w:t>指導單位：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</w:t>
      </w:r>
    </w:p>
    <w:p w:rsidR="00AE22D7" w:rsidRDefault="00AE22D7" w:rsidP="00AE22D7">
      <w:pPr>
        <w:pStyle w:val="11"/>
        <w:ind w:firstLineChars="0" w:firstLine="480"/>
      </w:pPr>
      <w:r>
        <w:rPr>
          <w:rFonts w:hint="eastAsia"/>
        </w:rPr>
        <w:t>主辦單位：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南市議員李退之服務處</w:t>
      </w:r>
    </w:p>
    <w:p w:rsidR="00AE22D7" w:rsidRDefault="00AE22D7" w:rsidP="00AE22D7">
      <w:pPr>
        <w:pStyle w:val="11"/>
        <w:ind w:firstLineChars="0" w:firstLine="480"/>
      </w:pPr>
      <w:r>
        <w:rPr>
          <w:rFonts w:hint="eastAsia"/>
        </w:rPr>
        <w:t>承辦單位：</w:t>
      </w:r>
      <w:r w:rsidRPr="00703404">
        <w:rPr>
          <w:rFonts w:hint="eastAsia"/>
        </w:rPr>
        <w:t>社團法人臺灣大台南發展促進會</w:t>
      </w:r>
      <w:r>
        <w:rPr>
          <w:rFonts w:hint="eastAsia"/>
        </w:rPr>
        <w:t>、</w:t>
      </w:r>
    </w:p>
    <w:p w:rsidR="00AE22D7" w:rsidRDefault="00AE22D7" w:rsidP="00AE22D7">
      <w:pPr>
        <w:pStyle w:val="11"/>
        <w:ind w:firstLineChars="0"/>
      </w:pPr>
      <w:r>
        <w:rPr>
          <w:rFonts w:hint="eastAsia"/>
        </w:rPr>
        <w:t xml:space="preserve">            </w:t>
      </w:r>
      <w:r w:rsidRPr="00703404">
        <w:rPr>
          <w:rFonts w:hint="eastAsia"/>
        </w:rPr>
        <w:t>社團法人</w:t>
      </w:r>
      <w:r>
        <w:rPr>
          <w:rFonts w:hint="eastAsia"/>
        </w:rPr>
        <w:t>台南市台日友好交流協</w:t>
      </w:r>
      <w:r w:rsidRPr="00703404">
        <w:rPr>
          <w:rFonts w:hint="eastAsia"/>
        </w:rPr>
        <w:t>會</w:t>
      </w:r>
    </w:p>
    <w:p w:rsidR="001C595D" w:rsidRDefault="00AE22D7" w:rsidP="001C595D">
      <w:pPr>
        <w:pStyle w:val="11"/>
        <w:ind w:firstLineChars="0" w:firstLine="480"/>
      </w:pPr>
      <w:r>
        <w:rPr>
          <w:rFonts w:hint="eastAsia"/>
        </w:rPr>
        <w:t>協辦單位：南天有線電視</w:t>
      </w:r>
      <w:bookmarkStart w:id="1" w:name="_Toc477444409"/>
    </w:p>
    <w:p w:rsidR="00AE22D7" w:rsidRPr="00A456CC" w:rsidRDefault="00AE22D7" w:rsidP="001C595D">
      <w:pPr>
        <w:pStyle w:val="11"/>
        <w:numPr>
          <w:ilvl w:val="0"/>
          <w:numId w:val="5"/>
        </w:numPr>
        <w:ind w:firstLineChars="0"/>
      </w:pPr>
      <w:r w:rsidRPr="00A456CC">
        <w:rPr>
          <w:rFonts w:hint="eastAsia"/>
        </w:rPr>
        <w:t>活動內容</w:t>
      </w:r>
      <w:bookmarkEnd w:id="1"/>
    </w:p>
    <w:p w:rsidR="00AE22D7" w:rsidRDefault="00DB7570" w:rsidP="00AE22D7">
      <w:pPr>
        <w:pStyle w:val="2"/>
        <w:numPr>
          <w:ilvl w:val="0"/>
          <w:numId w:val="1"/>
        </w:numPr>
        <w:ind w:firstLineChars="0"/>
      </w:pPr>
      <w:r>
        <w:rPr>
          <w:rFonts w:hint="eastAsia"/>
        </w:rPr>
        <w:t>比賽方式：共分為兩組，分為社會組及樂齡</w:t>
      </w:r>
      <w:r w:rsidR="00AE22D7">
        <w:rPr>
          <w:rFonts w:hint="eastAsia"/>
        </w:rPr>
        <w:t>組。</w:t>
      </w:r>
    </w:p>
    <w:p w:rsidR="00AE22D7" w:rsidRDefault="00AE22D7" w:rsidP="00AE22D7">
      <w:pPr>
        <w:pStyle w:val="2"/>
        <w:ind w:left="1520" w:firstLineChars="0" w:firstLine="0"/>
      </w:pPr>
      <w:r>
        <w:rPr>
          <w:rFonts w:hint="eastAsia"/>
        </w:rPr>
        <w:t>*</w:t>
      </w:r>
      <w:proofErr w:type="gramStart"/>
      <w:r>
        <w:rPr>
          <w:rFonts w:hint="eastAsia"/>
        </w:rPr>
        <w:t>樂齡組</w:t>
      </w:r>
      <w:proofErr w:type="gramEnd"/>
      <w:r>
        <w:rPr>
          <w:rFonts w:hint="eastAsia"/>
        </w:rPr>
        <w:t>：</w:t>
      </w:r>
      <w:r w:rsidRPr="00704853">
        <w:rPr>
          <w:rFonts w:hint="eastAsia"/>
        </w:rPr>
        <w:t>設籍於台南市，年齡滿</w:t>
      </w:r>
      <w:r w:rsidRPr="00704853">
        <w:rPr>
          <w:rFonts w:hint="eastAsia"/>
        </w:rPr>
        <w:t>5</w:t>
      </w:r>
      <w:r>
        <w:rPr>
          <w:rFonts w:hint="eastAsia"/>
        </w:rPr>
        <w:t>5</w:t>
      </w:r>
      <w:r w:rsidRPr="00704853">
        <w:rPr>
          <w:rFonts w:hint="eastAsia"/>
        </w:rPr>
        <w:t>歲以上</w:t>
      </w:r>
      <w:r>
        <w:rPr>
          <w:rFonts w:hint="eastAsia"/>
        </w:rPr>
        <w:t>，不論國籍、性別皆可參加。</w:t>
      </w:r>
    </w:p>
    <w:p w:rsidR="00AE22D7" w:rsidRDefault="00AE22D7" w:rsidP="00AE22D7">
      <w:pPr>
        <w:pStyle w:val="2"/>
        <w:ind w:left="1520" w:firstLineChars="0" w:firstLine="0"/>
      </w:pPr>
      <w:r>
        <w:rPr>
          <w:rFonts w:hint="eastAsia"/>
        </w:rPr>
        <w:t>*</w:t>
      </w:r>
      <w:r>
        <w:rPr>
          <w:rFonts w:hint="eastAsia"/>
        </w:rPr>
        <w:t>社會組：</w:t>
      </w:r>
      <w:r w:rsidRPr="00704853">
        <w:rPr>
          <w:rFonts w:hint="eastAsia"/>
        </w:rPr>
        <w:t>設籍於台南市，</w:t>
      </w:r>
      <w:r>
        <w:rPr>
          <w:rFonts w:hint="eastAsia"/>
        </w:rPr>
        <w:t>不限年齡，不論國籍、性別皆可參加。</w:t>
      </w:r>
    </w:p>
    <w:p w:rsidR="00AE22D7" w:rsidRDefault="00AE22D7" w:rsidP="00AE22D7">
      <w:pPr>
        <w:pStyle w:val="2"/>
        <w:ind w:left="1520" w:firstLineChars="0" w:firstLine="0"/>
      </w:pPr>
      <w:r>
        <w:rPr>
          <w:rFonts w:hint="eastAsia"/>
        </w:rPr>
        <w:t>(</w:t>
      </w:r>
      <w:r>
        <w:rPr>
          <w:rFonts w:hint="eastAsia"/>
        </w:rPr>
        <w:t>詳情請細閱比賽規則</w:t>
      </w:r>
      <w:r>
        <w:rPr>
          <w:rFonts w:hint="eastAsia"/>
        </w:rPr>
        <w:t>)</w:t>
      </w:r>
    </w:p>
    <w:p w:rsidR="001C595D" w:rsidRDefault="001C595D" w:rsidP="00AE22D7">
      <w:pPr>
        <w:pStyle w:val="2"/>
        <w:ind w:left="1520" w:firstLineChars="0" w:firstLine="0"/>
      </w:pPr>
    </w:p>
    <w:p w:rsidR="00AE22D7" w:rsidRDefault="00AE22D7" w:rsidP="00AE22D7">
      <w:pPr>
        <w:pStyle w:val="2"/>
        <w:numPr>
          <w:ilvl w:val="0"/>
          <w:numId w:val="1"/>
        </w:numPr>
        <w:ind w:firstLineChars="0"/>
      </w:pPr>
      <w:r>
        <w:rPr>
          <w:rFonts w:hint="eastAsia"/>
        </w:rPr>
        <w:t>報名方式：</w:t>
      </w:r>
    </w:p>
    <w:p w:rsidR="00AE22D7" w:rsidRDefault="00AE22D7" w:rsidP="00DB7570">
      <w:pPr>
        <w:pStyle w:val="2"/>
        <w:numPr>
          <w:ilvl w:val="5"/>
          <w:numId w:val="2"/>
        </w:numPr>
        <w:ind w:firstLineChars="0"/>
      </w:pPr>
      <w:r>
        <w:rPr>
          <w:rFonts w:hint="eastAsia"/>
        </w:rPr>
        <w:lastRenderedPageBreak/>
        <w:t>親自報名：請攜帶</w:t>
      </w:r>
      <w:r w:rsidR="00DB7570">
        <w:rPr>
          <w:rFonts w:hint="eastAsia"/>
        </w:rPr>
        <w:t>『</w:t>
      </w:r>
      <w:r w:rsidR="00DB7570" w:rsidRPr="00DB7570">
        <w:rPr>
          <w:rFonts w:hint="eastAsia"/>
        </w:rPr>
        <w:t>本人證明文件』</w:t>
      </w:r>
    </w:p>
    <w:p w:rsidR="00AE22D7" w:rsidRDefault="00AE22D7" w:rsidP="00AE22D7">
      <w:pPr>
        <w:pStyle w:val="2"/>
        <w:ind w:left="2160" w:firstLineChars="0" w:firstLine="0"/>
      </w:pPr>
      <w:r>
        <w:rPr>
          <w:rFonts w:hint="eastAsia"/>
        </w:rPr>
        <w:t xml:space="preserve">            </w:t>
      </w:r>
      <w:r>
        <w:rPr>
          <w:rFonts w:hint="eastAsia"/>
        </w:rPr>
        <w:t>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南市議員李退之服務處</w:t>
      </w:r>
    </w:p>
    <w:p w:rsidR="00AE22D7" w:rsidRDefault="00AE22D7" w:rsidP="00AE22D7">
      <w:pPr>
        <w:pStyle w:val="2"/>
        <w:ind w:left="2160" w:firstLineChars="0" w:firstLine="0"/>
      </w:pPr>
      <w:r>
        <w:rPr>
          <w:rFonts w:hint="eastAsia"/>
        </w:rPr>
        <w:t xml:space="preserve">              (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南市新營區開元路</w:t>
      </w:r>
      <w:r>
        <w:rPr>
          <w:rFonts w:hint="eastAsia"/>
        </w:rPr>
        <w:t>241</w:t>
      </w:r>
      <w:r>
        <w:rPr>
          <w:rFonts w:hint="eastAsia"/>
        </w:rPr>
        <w:t>號</w:t>
      </w:r>
      <w:r>
        <w:rPr>
          <w:rFonts w:hint="eastAsia"/>
        </w:rPr>
        <w:t>)</w:t>
      </w:r>
      <w:r>
        <w:rPr>
          <w:rFonts w:hint="eastAsia"/>
        </w:rPr>
        <w:t>或</w:t>
      </w:r>
    </w:p>
    <w:p w:rsidR="00AE22D7" w:rsidRDefault="00AE22D7" w:rsidP="00AE22D7">
      <w:pPr>
        <w:pStyle w:val="2"/>
        <w:ind w:left="2160" w:firstLineChars="0" w:firstLine="0"/>
      </w:pPr>
      <w:r>
        <w:rPr>
          <w:rFonts w:hint="eastAsia"/>
        </w:rPr>
        <w:t xml:space="preserve">            </w:t>
      </w:r>
      <w:r w:rsidR="00DB7570">
        <w:rPr>
          <w:rFonts w:hint="eastAsia"/>
        </w:rPr>
        <w:t>社團法人</w:t>
      </w:r>
      <w:r>
        <w:rPr>
          <w:rFonts w:hint="eastAsia"/>
        </w:rPr>
        <w:t>台南市台日友好交流協會</w:t>
      </w:r>
    </w:p>
    <w:p w:rsidR="00AE22D7" w:rsidRDefault="00AE22D7" w:rsidP="00AE22D7">
      <w:pPr>
        <w:pStyle w:val="2"/>
        <w:ind w:left="2160" w:firstLineChars="0" w:firstLine="0"/>
      </w:pPr>
      <w:r>
        <w:rPr>
          <w:rFonts w:hint="eastAsia"/>
        </w:rPr>
        <w:t xml:space="preserve">              (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南市東區東門路二段</w:t>
      </w:r>
      <w:r>
        <w:rPr>
          <w:rFonts w:hint="eastAsia"/>
        </w:rPr>
        <w:t>158</w:t>
      </w:r>
      <w:r>
        <w:rPr>
          <w:rFonts w:hint="eastAsia"/>
        </w:rPr>
        <w:t>巷</w:t>
      </w:r>
      <w:r w:rsidR="00DB7570">
        <w:rPr>
          <w:rFonts w:hint="eastAsia"/>
        </w:rPr>
        <w:t>68</w:t>
      </w:r>
      <w:r>
        <w:rPr>
          <w:rFonts w:hint="eastAsia"/>
        </w:rPr>
        <w:t>號</w:t>
      </w:r>
      <w:r>
        <w:rPr>
          <w:rFonts w:hint="eastAsia"/>
        </w:rPr>
        <w:t xml:space="preserve">)  </w:t>
      </w:r>
    </w:p>
    <w:p w:rsidR="00AE22D7" w:rsidRDefault="00AE22D7" w:rsidP="00AE22D7">
      <w:pPr>
        <w:pStyle w:val="2"/>
        <w:ind w:left="2160" w:firstLineChars="0" w:firstLine="0"/>
      </w:pPr>
      <w:r>
        <w:rPr>
          <w:rFonts w:hint="eastAsia"/>
        </w:rPr>
        <w:t xml:space="preserve">          </w:t>
      </w:r>
      <w:r w:rsidR="00DB7570">
        <w:rPr>
          <w:rFonts w:hint="eastAsia"/>
        </w:rPr>
        <w:t xml:space="preserve">  </w:t>
      </w:r>
      <w:r>
        <w:rPr>
          <w:rFonts w:hint="eastAsia"/>
        </w:rPr>
        <w:t>填寫報名表。</w:t>
      </w:r>
    </w:p>
    <w:p w:rsidR="00AE22D7" w:rsidRDefault="006223AC" w:rsidP="00AE22D7">
      <w:pPr>
        <w:pStyle w:val="2"/>
        <w:numPr>
          <w:ilvl w:val="5"/>
          <w:numId w:val="2"/>
        </w:numPr>
        <w:ind w:firstLineChars="0"/>
      </w:pPr>
      <w:r>
        <w:rPr>
          <w:rFonts w:hint="eastAsia"/>
        </w:rPr>
        <w:t>繳交保證金</w:t>
      </w:r>
      <w:r w:rsidR="00AE22D7">
        <w:rPr>
          <w:rFonts w:hint="eastAsia"/>
        </w:rPr>
        <w:t>新台幣</w:t>
      </w:r>
      <w:r w:rsidR="00AE22D7">
        <w:rPr>
          <w:rFonts w:hint="eastAsia"/>
        </w:rPr>
        <w:t>500</w:t>
      </w:r>
      <w:r>
        <w:rPr>
          <w:rFonts w:hint="eastAsia"/>
        </w:rPr>
        <w:t>元整，視繳交保證金</w:t>
      </w:r>
      <w:r w:rsidR="00AE22D7">
        <w:rPr>
          <w:rFonts w:hint="eastAsia"/>
        </w:rPr>
        <w:t>為完成報名手續。</w:t>
      </w:r>
      <w:r w:rsidR="00AE22D7">
        <w:rPr>
          <w:rFonts w:hint="eastAsia"/>
        </w:rPr>
        <w:t>(</w:t>
      </w:r>
      <w:r>
        <w:rPr>
          <w:rFonts w:hint="eastAsia"/>
        </w:rPr>
        <w:t>報名及參賽者須為同一人</w:t>
      </w:r>
      <w:r w:rsidR="00AE22D7">
        <w:rPr>
          <w:rFonts w:hint="eastAsia"/>
        </w:rPr>
        <w:t>)</w:t>
      </w:r>
    </w:p>
    <w:p w:rsidR="00AE22D7" w:rsidRDefault="006223AC" w:rsidP="00AE22D7">
      <w:pPr>
        <w:pStyle w:val="2"/>
        <w:ind w:left="2160" w:firstLineChars="0" w:firstLine="0"/>
      </w:pPr>
      <w:r>
        <w:rPr>
          <w:rFonts w:hint="eastAsia"/>
          <w:b/>
          <w:u w:val="single"/>
        </w:rPr>
        <w:t>※保證金</w:t>
      </w:r>
      <w:r w:rsidR="00AE22D7" w:rsidRPr="00DE7931">
        <w:rPr>
          <w:rFonts w:hint="eastAsia"/>
          <w:b/>
          <w:u w:val="single"/>
        </w:rPr>
        <w:t>於</w:t>
      </w:r>
      <w:r w:rsidR="00AE22D7">
        <w:rPr>
          <w:rFonts w:hint="eastAsia"/>
          <w:b/>
          <w:u w:val="single"/>
        </w:rPr>
        <w:t>初</w:t>
      </w:r>
      <w:r w:rsidR="00AE22D7" w:rsidRPr="00DE7931">
        <w:rPr>
          <w:rFonts w:hint="eastAsia"/>
          <w:b/>
          <w:u w:val="single"/>
        </w:rPr>
        <w:t>賽後全額退回，未完成賽事恕無法退費。</w:t>
      </w:r>
    </w:p>
    <w:p w:rsidR="00AE22D7" w:rsidRDefault="00AE22D7" w:rsidP="00AE22D7">
      <w:pPr>
        <w:pStyle w:val="2"/>
        <w:numPr>
          <w:ilvl w:val="5"/>
          <w:numId w:val="2"/>
        </w:numPr>
        <w:ind w:firstLineChars="0"/>
      </w:pPr>
      <w:r>
        <w:rPr>
          <w:rFonts w:hint="eastAsia"/>
        </w:rPr>
        <w:t>初賽每</w:t>
      </w:r>
      <w:proofErr w:type="gramStart"/>
      <w:r>
        <w:rPr>
          <w:rFonts w:hint="eastAsia"/>
        </w:rPr>
        <w:t>場樂齡組</w:t>
      </w:r>
      <w:proofErr w:type="gramEnd"/>
      <w:r>
        <w:rPr>
          <w:rFonts w:hint="eastAsia"/>
        </w:rPr>
        <w:t>與社會組名額各</w:t>
      </w:r>
      <w:r>
        <w:rPr>
          <w:rFonts w:hint="eastAsia"/>
        </w:rPr>
        <w:t>50</w:t>
      </w:r>
      <w:r>
        <w:rPr>
          <w:rFonts w:hint="eastAsia"/>
        </w:rPr>
        <w:t>名，額滿為止。</w:t>
      </w:r>
      <w:proofErr w:type="gramStart"/>
      <w:r>
        <w:rPr>
          <w:rFonts w:hint="eastAsia"/>
        </w:rPr>
        <w:t>每人限報一場</w:t>
      </w:r>
      <w:proofErr w:type="gramEnd"/>
      <w:r>
        <w:rPr>
          <w:rFonts w:hint="eastAsia"/>
        </w:rPr>
        <w:t>。</w:t>
      </w:r>
    </w:p>
    <w:p w:rsidR="00AE22D7" w:rsidRDefault="00AE22D7" w:rsidP="00AE22D7">
      <w:pPr>
        <w:pStyle w:val="2"/>
        <w:numPr>
          <w:ilvl w:val="5"/>
          <w:numId w:val="2"/>
        </w:numPr>
        <w:ind w:firstLineChars="0"/>
      </w:pPr>
      <w:r>
        <w:rPr>
          <w:rFonts w:hint="eastAsia"/>
        </w:rPr>
        <w:t>報名截止日期：即日起至</w:t>
      </w:r>
      <w:r w:rsidR="006223AC">
        <w:rPr>
          <w:rFonts w:hint="eastAsia"/>
        </w:rPr>
        <w:t>每場初賽前一日</w:t>
      </w:r>
      <w:r w:rsidR="006223AC">
        <w:rPr>
          <w:rFonts w:hint="eastAsia"/>
        </w:rPr>
        <w:t>18</w:t>
      </w:r>
      <w:r w:rsidR="006223AC">
        <w:rPr>
          <w:rFonts w:hint="eastAsia"/>
        </w:rPr>
        <w:t>時止</w:t>
      </w:r>
      <w:bookmarkStart w:id="2" w:name="_GoBack"/>
      <w:bookmarkEnd w:id="2"/>
      <w:r>
        <w:rPr>
          <w:rFonts w:hint="eastAsia"/>
        </w:rPr>
        <w:t>，額滿提早截止。</w:t>
      </w:r>
    </w:p>
    <w:p w:rsidR="00AE22D7" w:rsidRDefault="00AE22D7" w:rsidP="00AE22D7">
      <w:pPr>
        <w:pStyle w:val="2"/>
        <w:numPr>
          <w:ilvl w:val="0"/>
          <w:numId w:val="1"/>
        </w:numPr>
        <w:ind w:firstLineChars="0"/>
      </w:pPr>
      <w:r>
        <w:rPr>
          <w:rFonts w:hint="eastAsia"/>
        </w:rPr>
        <w:t>比賽規則：</w:t>
      </w:r>
    </w:p>
    <w:p w:rsidR="00AE22D7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報到：報到時，請提供含照片之身分證件驗證身分，參賽者不可替換，身分證件驗證後即退回。</w:t>
      </w:r>
    </w:p>
    <w:p w:rsidR="00AE22D7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抽籤方式：以報到順序決定號次，報到完畢後，由主持人抽號碼決定比賽順序，例如：初賽時，抽到</w:t>
      </w:r>
      <w:r>
        <w:rPr>
          <w:rFonts w:hint="eastAsia"/>
        </w:rPr>
        <w:t>11</w:t>
      </w:r>
      <w:r>
        <w:rPr>
          <w:rFonts w:hint="eastAsia"/>
        </w:rPr>
        <w:t>號，則</w:t>
      </w:r>
      <w:r>
        <w:rPr>
          <w:rFonts w:hint="eastAsia"/>
        </w:rPr>
        <w:t>11</w:t>
      </w:r>
      <w:r>
        <w:rPr>
          <w:rFonts w:hint="eastAsia"/>
        </w:rPr>
        <w:t>號為第一個唱，</w:t>
      </w:r>
      <w:proofErr w:type="gramStart"/>
      <w:r>
        <w:rPr>
          <w:rFonts w:hint="eastAsia"/>
        </w:rPr>
        <w:t>依號次</w:t>
      </w:r>
      <w:proofErr w:type="gramEnd"/>
      <w:r>
        <w:rPr>
          <w:rFonts w:hint="eastAsia"/>
        </w:rPr>
        <w:t>輪流，</w:t>
      </w:r>
      <w:r>
        <w:rPr>
          <w:rFonts w:hint="eastAsia"/>
        </w:rPr>
        <w:t>10</w:t>
      </w:r>
      <w:r>
        <w:rPr>
          <w:rFonts w:hint="eastAsia"/>
        </w:rPr>
        <w:t>號則為最後一個唱。</w:t>
      </w:r>
    </w:p>
    <w:p w:rsidR="00AE22D7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演唱歌曲：初賽</w:t>
      </w:r>
      <w:proofErr w:type="gramStart"/>
      <w:r>
        <w:t>—</w:t>
      </w:r>
      <w:proofErr w:type="gramEnd"/>
      <w:r>
        <w:rPr>
          <w:rFonts w:hint="eastAsia"/>
        </w:rPr>
        <w:t>請於指定歌曲中選曲，填於報名表中，報名後不得更改。複賽與決賽</w:t>
      </w:r>
      <w:r>
        <w:rPr>
          <w:rFonts w:hint="eastAsia"/>
        </w:rPr>
        <w:t>--</w:t>
      </w:r>
      <w:r>
        <w:rPr>
          <w:rFonts w:hint="eastAsia"/>
        </w:rPr>
        <w:t>為自選曲目，自選曲目須為日本歌曲或原曲為日本曲之翻唱歌曲</w:t>
      </w:r>
      <w:r>
        <w:rPr>
          <w:rFonts w:hint="eastAsia"/>
        </w:rPr>
        <w:t>(</w:t>
      </w:r>
      <w:r>
        <w:rPr>
          <w:rFonts w:hint="eastAsia"/>
        </w:rPr>
        <w:t>以本會提供歌本內容為主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E22D7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演唱方式：參賽者須演唱報名表中所填之歌曲，不可變更。初賽時演唱主副歌曲各一次為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，以間奏時結束演唱，惟時間不得超過</w:t>
      </w:r>
      <w:r>
        <w:rPr>
          <w:rFonts w:hint="eastAsia"/>
        </w:rPr>
        <w:t>3</w:t>
      </w:r>
      <w:r>
        <w:rPr>
          <w:rFonts w:hint="eastAsia"/>
        </w:rPr>
        <w:t>分鐘。決賽時，則演唱整首歌曲。</w:t>
      </w:r>
      <w:r w:rsidRPr="000F5778">
        <w:rPr>
          <w:rFonts w:hint="eastAsia"/>
          <w:b/>
          <w:u w:val="single"/>
        </w:rPr>
        <w:lastRenderedPageBreak/>
        <w:t>伴奏音樂皆由主辦單位負責</w:t>
      </w:r>
      <w:r>
        <w:rPr>
          <w:rFonts w:hint="eastAsia"/>
          <w:b/>
          <w:u w:val="single"/>
        </w:rPr>
        <w:t>。</w:t>
      </w:r>
    </w:p>
    <w:p w:rsidR="00AE22D7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初賽：每場比賽上午為</w:t>
      </w:r>
      <w:proofErr w:type="gramStart"/>
      <w:r>
        <w:rPr>
          <w:rFonts w:hint="eastAsia"/>
        </w:rPr>
        <w:t>樂齡組</w:t>
      </w:r>
      <w:proofErr w:type="gramEnd"/>
      <w:r>
        <w:rPr>
          <w:rFonts w:hint="eastAsia"/>
        </w:rPr>
        <w:t>比賽，下午為社會組比賽，</w:t>
      </w:r>
      <w:proofErr w:type="gramStart"/>
      <w:r w:rsidRPr="00264EF6">
        <w:rPr>
          <w:rFonts w:hint="eastAsia"/>
          <w:u w:val="single"/>
        </w:rPr>
        <w:t>每場取</w:t>
      </w:r>
      <w:r w:rsidRPr="00264EF6">
        <w:rPr>
          <w:rFonts w:hint="eastAsia"/>
          <w:u w:val="single"/>
        </w:rPr>
        <w:t>8</w:t>
      </w:r>
      <w:r w:rsidRPr="00264EF6">
        <w:rPr>
          <w:rFonts w:hint="eastAsia"/>
          <w:u w:val="single"/>
        </w:rPr>
        <w:t>名</w:t>
      </w:r>
      <w:proofErr w:type="gramEnd"/>
      <w:r>
        <w:rPr>
          <w:rFonts w:hint="eastAsia"/>
        </w:rPr>
        <w:t>進入複賽。一旦進入複賽，不得無故棄權。</w:t>
      </w:r>
    </w:p>
    <w:p w:rsidR="00AE22D7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複賽：複賽上午為</w:t>
      </w:r>
      <w:proofErr w:type="gramStart"/>
      <w:r>
        <w:rPr>
          <w:rFonts w:hint="eastAsia"/>
        </w:rPr>
        <w:t>樂齡組</w:t>
      </w:r>
      <w:proofErr w:type="gramEnd"/>
      <w:r>
        <w:rPr>
          <w:rFonts w:hint="eastAsia"/>
        </w:rPr>
        <w:t>比賽，下午為社會組比賽。</w:t>
      </w:r>
      <w:r w:rsidRPr="00264EF6">
        <w:rPr>
          <w:rFonts w:hint="eastAsia"/>
          <w:u w:val="single"/>
        </w:rPr>
        <w:t>初賽後每組各</w:t>
      </w:r>
      <w:r w:rsidRPr="00264EF6">
        <w:rPr>
          <w:rFonts w:hint="eastAsia"/>
          <w:u w:val="single"/>
        </w:rPr>
        <w:t>32</w:t>
      </w:r>
      <w:r w:rsidRPr="00264EF6">
        <w:rPr>
          <w:rFonts w:hint="eastAsia"/>
          <w:u w:val="single"/>
        </w:rPr>
        <w:t>名</w:t>
      </w:r>
      <w:r>
        <w:rPr>
          <w:rFonts w:hint="eastAsia"/>
        </w:rPr>
        <w:t>參賽者進入複賽，</w:t>
      </w:r>
      <w:r w:rsidRPr="00264EF6">
        <w:rPr>
          <w:rFonts w:hint="eastAsia"/>
          <w:u w:val="single"/>
        </w:rPr>
        <w:t>複賽每組取</w:t>
      </w:r>
      <w:r w:rsidRPr="00264EF6">
        <w:rPr>
          <w:rFonts w:hint="eastAsia"/>
          <w:u w:val="single"/>
        </w:rPr>
        <w:t>10</w:t>
      </w:r>
      <w:r w:rsidRPr="00264EF6">
        <w:rPr>
          <w:rFonts w:hint="eastAsia"/>
          <w:u w:val="single"/>
        </w:rPr>
        <w:t>名</w:t>
      </w:r>
      <w:r>
        <w:rPr>
          <w:rFonts w:hint="eastAsia"/>
        </w:rPr>
        <w:t>進入總決賽。一旦進入總決賽，不得無故棄權。</w:t>
      </w:r>
    </w:p>
    <w:p w:rsidR="00AE22D7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評審團：主辦單位、協辦單位之代表及音樂人士。</w:t>
      </w:r>
    </w:p>
    <w:p w:rsidR="00AE22D7" w:rsidRPr="001728EF" w:rsidRDefault="00AE22D7" w:rsidP="00AE22D7">
      <w:pPr>
        <w:pStyle w:val="2"/>
        <w:numPr>
          <w:ilvl w:val="5"/>
          <w:numId w:val="3"/>
        </w:numPr>
        <w:ind w:firstLineChars="0"/>
      </w:pPr>
      <w:r>
        <w:rPr>
          <w:rFonts w:hint="eastAsia"/>
        </w:rPr>
        <w:t>評分標準：音色</w:t>
      </w:r>
      <w:r>
        <w:rPr>
          <w:rFonts w:hint="eastAsia"/>
        </w:rPr>
        <w:t>40%</w:t>
      </w:r>
      <w:r>
        <w:rPr>
          <w:rFonts w:hint="eastAsia"/>
        </w:rPr>
        <w:t>，技巧</w:t>
      </w:r>
      <w:r>
        <w:rPr>
          <w:rFonts w:hint="eastAsia"/>
        </w:rPr>
        <w:t>30%</w:t>
      </w:r>
      <w:r>
        <w:rPr>
          <w:rFonts w:hint="eastAsia"/>
        </w:rPr>
        <w:t>，台風</w:t>
      </w:r>
      <w:r>
        <w:rPr>
          <w:rFonts w:hint="eastAsia"/>
        </w:rPr>
        <w:t>20%</w:t>
      </w:r>
      <w:r>
        <w:rPr>
          <w:rFonts w:hint="eastAsia"/>
        </w:rPr>
        <w:t>，服裝造型</w:t>
      </w:r>
      <w:r>
        <w:rPr>
          <w:rFonts w:hint="eastAsia"/>
        </w:rPr>
        <w:t>10%</w:t>
      </w:r>
      <w:r>
        <w:rPr>
          <w:rFonts w:hint="eastAsia"/>
        </w:rPr>
        <w:t>。</w:t>
      </w:r>
      <w:r w:rsidRPr="001728EF">
        <w:rPr>
          <w:rFonts w:hint="eastAsia"/>
          <w:b/>
          <w:u w:val="single"/>
        </w:rPr>
        <w:t>參賽者表演內容以能體現台日文化交流為佳</w:t>
      </w:r>
      <w:r>
        <w:rPr>
          <w:rFonts w:hint="eastAsia"/>
          <w:b/>
          <w:u w:val="single"/>
        </w:rPr>
        <w:t>，若以日語演唱，總分加</w:t>
      </w:r>
      <w:r>
        <w:rPr>
          <w:rFonts w:hint="eastAsia"/>
          <w:b/>
          <w:u w:val="single"/>
        </w:rPr>
        <w:t>0.5</w:t>
      </w:r>
      <w:r>
        <w:rPr>
          <w:rFonts w:hint="eastAsia"/>
          <w:b/>
          <w:u w:val="single"/>
        </w:rPr>
        <w:t>分</w:t>
      </w:r>
      <w:r w:rsidRPr="001728EF">
        <w:rPr>
          <w:rFonts w:hint="eastAsia"/>
          <w:b/>
          <w:u w:val="single"/>
        </w:rPr>
        <w:t>。</w:t>
      </w:r>
    </w:p>
    <w:p w:rsidR="00AE22D7" w:rsidRPr="00E46C92" w:rsidRDefault="00AE22D7" w:rsidP="00AE22D7">
      <w:pPr>
        <w:pStyle w:val="2"/>
        <w:numPr>
          <w:ilvl w:val="5"/>
          <w:numId w:val="3"/>
        </w:numPr>
        <w:ind w:firstLineChars="0"/>
      </w:pPr>
      <w:r w:rsidRPr="00E46C92">
        <w:rPr>
          <w:rFonts w:hint="eastAsia"/>
        </w:rPr>
        <w:t>獎品：</w:t>
      </w:r>
      <w:r>
        <w:rPr>
          <w:rFonts w:hint="eastAsia"/>
        </w:rPr>
        <w:t>每組</w:t>
      </w:r>
      <w:r w:rsidRPr="00E46C92">
        <w:rPr>
          <w:rFonts w:hint="eastAsia"/>
        </w:rPr>
        <w:t>冠軍：獎盃乙座。</w:t>
      </w:r>
      <w:r>
        <w:rPr>
          <w:rFonts w:hint="eastAsia"/>
        </w:rPr>
        <w:t>獎金</w:t>
      </w:r>
      <w:r>
        <w:rPr>
          <w:rFonts w:hint="eastAsia"/>
        </w:rPr>
        <w:t>6000</w:t>
      </w:r>
      <w:r>
        <w:rPr>
          <w:rFonts w:hint="eastAsia"/>
        </w:rPr>
        <w:t>元。</w:t>
      </w:r>
    </w:p>
    <w:p w:rsidR="00AE22D7" w:rsidRPr="00E46C92" w:rsidRDefault="00AE22D7" w:rsidP="00AE22D7">
      <w:pPr>
        <w:pStyle w:val="2"/>
        <w:ind w:left="2160" w:firstLineChars="0" w:firstLine="0"/>
      </w:pPr>
      <w:r w:rsidRPr="00E46C92">
        <w:rPr>
          <w:rFonts w:hint="eastAsia"/>
        </w:rPr>
        <w:t xml:space="preserve">      </w:t>
      </w:r>
      <w:r>
        <w:rPr>
          <w:rFonts w:hint="eastAsia"/>
        </w:rPr>
        <w:t xml:space="preserve">    </w:t>
      </w:r>
      <w:r w:rsidRPr="00E46C92">
        <w:rPr>
          <w:rFonts w:hint="eastAsia"/>
        </w:rPr>
        <w:t>亞軍：獎盃乙座。</w:t>
      </w:r>
      <w:r>
        <w:rPr>
          <w:rFonts w:hint="eastAsia"/>
        </w:rPr>
        <w:t>獎金</w:t>
      </w:r>
      <w:r>
        <w:rPr>
          <w:rFonts w:hint="eastAsia"/>
        </w:rPr>
        <w:t>4000</w:t>
      </w:r>
      <w:r>
        <w:rPr>
          <w:rFonts w:hint="eastAsia"/>
        </w:rPr>
        <w:t>元。</w:t>
      </w:r>
    </w:p>
    <w:p w:rsidR="00AE22D7" w:rsidRPr="00E46C92" w:rsidRDefault="00AE22D7" w:rsidP="00AE22D7">
      <w:pPr>
        <w:pStyle w:val="2"/>
        <w:ind w:left="2160" w:firstLineChars="0" w:firstLine="0"/>
      </w:pPr>
      <w:r w:rsidRPr="00E46C92">
        <w:rPr>
          <w:rFonts w:hint="eastAsia"/>
        </w:rPr>
        <w:t xml:space="preserve">     </w:t>
      </w:r>
      <w:r>
        <w:rPr>
          <w:rFonts w:hint="eastAsia"/>
        </w:rPr>
        <w:t xml:space="preserve">    </w:t>
      </w:r>
      <w:r w:rsidRPr="00E46C92">
        <w:rPr>
          <w:rFonts w:hint="eastAsia"/>
        </w:rPr>
        <w:t xml:space="preserve"> </w:t>
      </w:r>
      <w:r w:rsidRPr="00E46C92">
        <w:rPr>
          <w:rFonts w:hint="eastAsia"/>
        </w:rPr>
        <w:t>季軍：獎盃乙座。</w:t>
      </w:r>
      <w:r>
        <w:rPr>
          <w:rFonts w:hint="eastAsia"/>
        </w:rPr>
        <w:t>獎金</w:t>
      </w:r>
      <w:r>
        <w:rPr>
          <w:rFonts w:hint="eastAsia"/>
        </w:rPr>
        <w:t>2000</w:t>
      </w:r>
      <w:r>
        <w:rPr>
          <w:rFonts w:hint="eastAsia"/>
        </w:rPr>
        <w:t>元。</w:t>
      </w:r>
    </w:p>
    <w:p w:rsidR="00AE22D7" w:rsidRPr="00E46C92" w:rsidRDefault="00AE22D7" w:rsidP="00AE22D7">
      <w:pPr>
        <w:pStyle w:val="2"/>
        <w:ind w:left="2160" w:firstLineChars="0" w:firstLine="0"/>
      </w:pPr>
      <w:r w:rsidRPr="00E46C92">
        <w:rPr>
          <w:rFonts w:hint="eastAsia"/>
        </w:rPr>
        <w:t xml:space="preserve">      </w:t>
      </w:r>
      <w:r>
        <w:rPr>
          <w:rFonts w:hint="eastAsia"/>
        </w:rPr>
        <w:t xml:space="preserve">    </w:t>
      </w:r>
      <w:r w:rsidRPr="00E46C92">
        <w:rPr>
          <w:rFonts w:hint="eastAsia"/>
        </w:rPr>
        <w:t>優勝：取</w:t>
      </w:r>
      <w:r w:rsidRPr="00E46C92">
        <w:rPr>
          <w:rFonts w:hint="eastAsia"/>
        </w:rPr>
        <w:t>5</w:t>
      </w:r>
      <w:r w:rsidRPr="00E46C92">
        <w:rPr>
          <w:rFonts w:hint="eastAsia"/>
        </w:rPr>
        <w:t>名，</w:t>
      </w:r>
      <w:proofErr w:type="gramStart"/>
      <w:r w:rsidRPr="00E46C92">
        <w:rPr>
          <w:rFonts w:hint="eastAsia"/>
        </w:rPr>
        <w:t>獎牌乙面</w:t>
      </w:r>
      <w:proofErr w:type="gramEnd"/>
      <w:r w:rsidRPr="00E46C92">
        <w:rPr>
          <w:rFonts w:hint="eastAsia"/>
        </w:rPr>
        <w:t>。</w:t>
      </w:r>
    </w:p>
    <w:p w:rsidR="00AE22D7" w:rsidRDefault="00AE22D7" w:rsidP="00AE22D7">
      <w:pPr>
        <w:pStyle w:val="2"/>
        <w:ind w:firstLineChars="0" w:firstLine="0"/>
        <w:rPr>
          <w:b/>
        </w:rPr>
      </w:pPr>
      <w:r>
        <w:rPr>
          <w:rFonts w:hint="eastAsia"/>
        </w:rPr>
        <w:t xml:space="preserve">              </w:t>
      </w:r>
      <w:r w:rsidRPr="00BD7221">
        <w:rPr>
          <w:rFonts w:hint="eastAsia"/>
          <w:b/>
        </w:rPr>
        <w:t>※比賽規則主辦單位可依現場狀況更動之。</w:t>
      </w: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1C595D" w:rsidRDefault="001C595D" w:rsidP="00AE22D7">
      <w:pPr>
        <w:pStyle w:val="2"/>
        <w:ind w:firstLineChars="0" w:firstLine="0"/>
        <w:rPr>
          <w:b/>
        </w:rPr>
      </w:pPr>
    </w:p>
    <w:p w:rsidR="0057382F" w:rsidRDefault="0057382F" w:rsidP="00AE22D7">
      <w:pPr>
        <w:pStyle w:val="2"/>
        <w:ind w:firstLineChars="0" w:firstLine="0"/>
        <w:rPr>
          <w:b/>
        </w:rPr>
      </w:pPr>
    </w:p>
    <w:p w:rsidR="001C595D" w:rsidRDefault="001C595D" w:rsidP="001C595D">
      <w:pPr>
        <w:pStyle w:val="2"/>
        <w:numPr>
          <w:ilvl w:val="0"/>
          <w:numId w:val="4"/>
        </w:numPr>
        <w:ind w:firstLineChars="0"/>
        <w:rPr>
          <w:b/>
        </w:rPr>
      </w:pPr>
      <w:r w:rsidRPr="001C595D">
        <w:rPr>
          <w:rFonts w:hint="eastAsia"/>
          <w:b/>
        </w:rPr>
        <w:t>報名表</w:t>
      </w:r>
      <w:r>
        <w:rPr>
          <w:rFonts w:hint="eastAsia"/>
          <w:b/>
        </w:rPr>
        <w:t xml:space="preserve"> </w:t>
      </w:r>
    </w:p>
    <w:p w:rsidR="001C595D" w:rsidRPr="00BD7221" w:rsidRDefault="001C595D" w:rsidP="00AE22D7">
      <w:pPr>
        <w:pStyle w:val="2"/>
        <w:ind w:firstLineChars="0" w:firstLine="0"/>
        <w:rPr>
          <w:b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866"/>
        <w:gridCol w:w="1344"/>
        <w:gridCol w:w="578"/>
        <w:gridCol w:w="1055"/>
        <w:gridCol w:w="1733"/>
      </w:tblGrid>
      <w:tr w:rsidR="001C595D" w:rsidRPr="001C595D" w:rsidTr="003A64C4">
        <w:trPr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報名場次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組別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姓</w:t>
            </w: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 xml:space="preserve">    </w:t>
            </w: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名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性別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年齡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出生年月日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地址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trHeight w:val="625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初賽指定曲</w:t>
            </w:r>
          </w:p>
        </w:tc>
        <w:tc>
          <w:tcPr>
            <w:tcW w:w="3066" w:type="dxa"/>
            <w:gridSpan w:val="2"/>
            <w:vMerge w:val="restart"/>
            <w:shd w:val="clear" w:color="auto" w:fill="auto"/>
            <w:vAlign w:val="center"/>
          </w:tcPr>
          <w:p w:rsid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  <w:u w:val="single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曲調：</w:t>
            </w: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  <w:u w:val="single"/>
              </w:rPr>
              <w:t xml:space="preserve">        </w:t>
            </w:r>
          </w:p>
          <w:p w:rsidR="006223AC" w:rsidRPr="006223AC" w:rsidRDefault="006223AC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  <w:u w:val="single"/>
              </w:rPr>
            </w:pPr>
            <w:r w:rsidRPr="006223AC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編號</w:t>
            </w: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：</w:t>
            </w:r>
            <w:r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  <w:u w:val="single"/>
              </w:rPr>
              <w:t xml:space="preserve">       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複賽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曲目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trHeight w:val="624"/>
          <w:jc w:val="center"/>
        </w:trPr>
        <w:tc>
          <w:tcPr>
            <w:tcW w:w="2200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3066" w:type="dxa"/>
            <w:gridSpan w:val="2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Arial Unicode MS" w:eastAsia="Arial Unicode MS" w:hAnsi="Arial Unicode MS" w:cs="Arial Unicode MS"/>
                <w:bCs/>
                <w:kern w:val="52"/>
                <w:sz w:val="72"/>
                <w:szCs w:val="72"/>
                <w:vertAlign w:val="subscript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曲調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trHeight w:val="624"/>
          <w:jc w:val="center"/>
        </w:trPr>
        <w:tc>
          <w:tcPr>
            <w:tcW w:w="2200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3066" w:type="dxa"/>
            <w:gridSpan w:val="2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Arial Unicode MS" w:eastAsia="Arial Unicode MS" w:hAnsi="Arial Unicode MS" w:cs="Arial Unicode MS"/>
                <w:bCs/>
                <w:kern w:val="52"/>
                <w:sz w:val="72"/>
                <w:szCs w:val="72"/>
                <w:vertAlign w:val="subscript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編號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trHeight w:val="624"/>
          <w:jc w:val="center"/>
        </w:trPr>
        <w:tc>
          <w:tcPr>
            <w:tcW w:w="2200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3066" w:type="dxa"/>
            <w:gridSpan w:val="2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Arial Unicode MS" w:eastAsia="Arial Unicode MS" w:hAnsi="Arial Unicode MS" w:cs="Arial Unicode MS"/>
                <w:bCs/>
                <w:kern w:val="52"/>
                <w:sz w:val="72"/>
                <w:szCs w:val="72"/>
                <w:vertAlign w:val="subscript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決賽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曲目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trHeight w:val="624"/>
          <w:jc w:val="center"/>
        </w:trPr>
        <w:tc>
          <w:tcPr>
            <w:tcW w:w="2200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3066" w:type="dxa"/>
            <w:gridSpan w:val="2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Arial Unicode MS" w:eastAsia="Arial Unicode MS" w:hAnsi="Arial Unicode MS" w:cs="Arial Unicode MS"/>
                <w:bCs/>
                <w:kern w:val="52"/>
                <w:sz w:val="72"/>
                <w:szCs w:val="72"/>
                <w:vertAlign w:val="subscript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曲調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  <w:tr w:rsidR="001C595D" w:rsidRPr="001C595D" w:rsidTr="003A64C4">
        <w:trPr>
          <w:trHeight w:val="624"/>
          <w:jc w:val="center"/>
        </w:trPr>
        <w:tc>
          <w:tcPr>
            <w:tcW w:w="2200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3066" w:type="dxa"/>
            <w:gridSpan w:val="2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Arial Unicode MS" w:eastAsia="Arial Unicode MS" w:hAnsi="Arial Unicode MS" w:cs="Arial Unicode MS"/>
                <w:bCs/>
                <w:kern w:val="52"/>
                <w:sz w:val="72"/>
                <w:szCs w:val="72"/>
                <w:vertAlign w:val="subscript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center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  <w:r w:rsidRPr="001C595D">
              <w:rPr>
                <w:rFonts w:ascii="Cambria" w:eastAsia="華康儷中宋" w:hAnsi="Cambria" w:cs="Times New Roman" w:hint="eastAsia"/>
                <w:bCs/>
                <w:kern w:val="52"/>
                <w:sz w:val="28"/>
                <w:szCs w:val="52"/>
              </w:rPr>
              <w:t>編號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595D" w:rsidRPr="001C595D" w:rsidRDefault="001C595D" w:rsidP="001C595D">
            <w:pPr>
              <w:spacing w:line="500" w:lineRule="exact"/>
              <w:jc w:val="both"/>
              <w:rPr>
                <w:rFonts w:ascii="Cambria" w:eastAsia="華康儷中宋" w:hAnsi="Cambria" w:cs="Times New Roman"/>
                <w:bCs/>
                <w:kern w:val="52"/>
                <w:sz w:val="28"/>
                <w:szCs w:val="52"/>
              </w:rPr>
            </w:pPr>
          </w:p>
        </w:tc>
      </w:tr>
    </w:tbl>
    <w:p w:rsidR="00934252" w:rsidRPr="00AE22D7" w:rsidRDefault="00934252"/>
    <w:sectPr w:rsidR="00934252" w:rsidRPr="00AE2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6C" w:rsidRDefault="00B9776C" w:rsidP="00AE22D7">
      <w:r>
        <w:separator/>
      </w:r>
    </w:p>
  </w:endnote>
  <w:endnote w:type="continuationSeparator" w:id="0">
    <w:p w:rsidR="00B9776C" w:rsidRDefault="00B9776C" w:rsidP="00AE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6C" w:rsidRDefault="00B9776C" w:rsidP="00AE22D7">
      <w:r>
        <w:separator/>
      </w:r>
    </w:p>
  </w:footnote>
  <w:footnote w:type="continuationSeparator" w:id="0">
    <w:p w:rsidR="00B9776C" w:rsidRDefault="00B9776C" w:rsidP="00AE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506"/>
    <w:multiLevelType w:val="hybridMultilevel"/>
    <w:tmpl w:val="6FE08538"/>
    <w:lvl w:ilvl="0" w:tplc="F5207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946E86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C26C71"/>
    <w:multiLevelType w:val="hybridMultilevel"/>
    <w:tmpl w:val="E6DC124E"/>
    <w:lvl w:ilvl="0" w:tplc="F52075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8343C0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7C3F13"/>
    <w:multiLevelType w:val="hybridMultilevel"/>
    <w:tmpl w:val="AFDAD5A2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C"/>
    <w:rsid w:val="001C595D"/>
    <w:rsid w:val="003D19C9"/>
    <w:rsid w:val="0057382F"/>
    <w:rsid w:val="00602C93"/>
    <w:rsid w:val="006223AC"/>
    <w:rsid w:val="006A2DCC"/>
    <w:rsid w:val="00934252"/>
    <w:rsid w:val="00962AA2"/>
    <w:rsid w:val="00AE22D7"/>
    <w:rsid w:val="00B9776C"/>
    <w:rsid w:val="00DB517D"/>
    <w:rsid w:val="00D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22D7"/>
    <w:pPr>
      <w:keepNext/>
      <w:spacing w:before="240" w:after="120" w:line="500" w:lineRule="exact"/>
      <w:outlineLvl w:val="0"/>
    </w:pPr>
    <w:rPr>
      <w:rFonts w:ascii="Cambria" w:eastAsia="華康儷中宋" w:hAnsi="Cambria" w:cs="Times New Roman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2D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E22D7"/>
    <w:rPr>
      <w:rFonts w:ascii="Cambria" w:eastAsia="華康儷中宋" w:hAnsi="Cambria" w:cs="Times New Roman"/>
      <w:bCs/>
      <w:kern w:val="52"/>
      <w:sz w:val="28"/>
      <w:szCs w:val="52"/>
    </w:rPr>
  </w:style>
  <w:style w:type="paragraph" w:customStyle="1" w:styleId="11">
    <w:name w:val="標題1內文"/>
    <w:basedOn w:val="a"/>
    <w:link w:val="12"/>
    <w:qFormat/>
    <w:rsid w:val="00AE22D7"/>
    <w:pPr>
      <w:spacing w:line="500" w:lineRule="exact"/>
      <w:ind w:firstLineChars="200" w:firstLine="200"/>
    </w:pPr>
    <w:rPr>
      <w:rFonts w:ascii="Palatino Linotype" w:eastAsia="細明體" w:hAnsi="Palatino Linotype" w:cs="Times New Roman"/>
      <w:sz w:val="26"/>
    </w:rPr>
  </w:style>
  <w:style w:type="character" w:customStyle="1" w:styleId="12">
    <w:name w:val="標題1內文 字元"/>
    <w:link w:val="11"/>
    <w:rsid w:val="00AE22D7"/>
    <w:rPr>
      <w:rFonts w:ascii="Palatino Linotype" w:eastAsia="細明體" w:hAnsi="Palatino Linotype" w:cs="Times New Roman"/>
      <w:sz w:val="26"/>
    </w:rPr>
  </w:style>
  <w:style w:type="paragraph" w:customStyle="1" w:styleId="2">
    <w:name w:val="標題2內文"/>
    <w:basedOn w:val="11"/>
    <w:link w:val="20"/>
    <w:qFormat/>
    <w:rsid w:val="00AE22D7"/>
    <w:pPr>
      <w:jc w:val="both"/>
    </w:pPr>
  </w:style>
  <w:style w:type="character" w:customStyle="1" w:styleId="20">
    <w:name w:val="標題2內文 字元"/>
    <w:basedOn w:val="12"/>
    <w:link w:val="2"/>
    <w:rsid w:val="00AE22D7"/>
    <w:rPr>
      <w:rFonts w:ascii="Palatino Linotype" w:eastAsia="細明體" w:hAnsi="Palatino Linotype" w:cs="Times New Roman"/>
      <w:sz w:val="26"/>
    </w:rPr>
  </w:style>
  <w:style w:type="character" w:styleId="a7">
    <w:name w:val="Emphasis"/>
    <w:uiPriority w:val="20"/>
    <w:qFormat/>
    <w:rsid w:val="00AE22D7"/>
    <w:rPr>
      <w:i/>
      <w:iCs/>
    </w:rPr>
  </w:style>
  <w:style w:type="paragraph" w:styleId="a8">
    <w:name w:val="List Paragraph"/>
    <w:basedOn w:val="a"/>
    <w:uiPriority w:val="34"/>
    <w:qFormat/>
    <w:rsid w:val="001C59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22D7"/>
    <w:pPr>
      <w:keepNext/>
      <w:spacing w:before="240" w:after="120" w:line="500" w:lineRule="exact"/>
      <w:outlineLvl w:val="0"/>
    </w:pPr>
    <w:rPr>
      <w:rFonts w:ascii="Cambria" w:eastAsia="華康儷中宋" w:hAnsi="Cambria" w:cs="Times New Roman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2D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E22D7"/>
    <w:rPr>
      <w:rFonts w:ascii="Cambria" w:eastAsia="華康儷中宋" w:hAnsi="Cambria" w:cs="Times New Roman"/>
      <w:bCs/>
      <w:kern w:val="52"/>
      <w:sz w:val="28"/>
      <w:szCs w:val="52"/>
    </w:rPr>
  </w:style>
  <w:style w:type="paragraph" w:customStyle="1" w:styleId="11">
    <w:name w:val="標題1內文"/>
    <w:basedOn w:val="a"/>
    <w:link w:val="12"/>
    <w:qFormat/>
    <w:rsid w:val="00AE22D7"/>
    <w:pPr>
      <w:spacing w:line="500" w:lineRule="exact"/>
      <w:ind w:firstLineChars="200" w:firstLine="200"/>
    </w:pPr>
    <w:rPr>
      <w:rFonts w:ascii="Palatino Linotype" w:eastAsia="細明體" w:hAnsi="Palatino Linotype" w:cs="Times New Roman"/>
      <w:sz w:val="26"/>
    </w:rPr>
  </w:style>
  <w:style w:type="character" w:customStyle="1" w:styleId="12">
    <w:name w:val="標題1內文 字元"/>
    <w:link w:val="11"/>
    <w:rsid w:val="00AE22D7"/>
    <w:rPr>
      <w:rFonts w:ascii="Palatino Linotype" w:eastAsia="細明體" w:hAnsi="Palatino Linotype" w:cs="Times New Roman"/>
      <w:sz w:val="26"/>
    </w:rPr>
  </w:style>
  <w:style w:type="paragraph" w:customStyle="1" w:styleId="2">
    <w:name w:val="標題2內文"/>
    <w:basedOn w:val="11"/>
    <w:link w:val="20"/>
    <w:qFormat/>
    <w:rsid w:val="00AE22D7"/>
    <w:pPr>
      <w:jc w:val="both"/>
    </w:pPr>
  </w:style>
  <w:style w:type="character" w:customStyle="1" w:styleId="20">
    <w:name w:val="標題2內文 字元"/>
    <w:basedOn w:val="12"/>
    <w:link w:val="2"/>
    <w:rsid w:val="00AE22D7"/>
    <w:rPr>
      <w:rFonts w:ascii="Palatino Linotype" w:eastAsia="細明體" w:hAnsi="Palatino Linotype" w:cs="Times New Roman"/>
      <w:sz w:val="26"/>
    </w:rPr>
  </w:style>
  <w:style w:type="character" w:styleId="a7">
    <w:name w:val="Emphasis"/>
    <w:uiPriority w:val="20"/>
    <w:qFormat/>
    <w:rsid w:val="00AE22D7"/>
    <w:rPr>
      <w:i/>
      <w:iCs/>
    </w:rPr>
  </w:style>
  <w:style w:type="paragraph" w:styleId="a8">
    <w:name w:val="List Paragraph"/>
    <w:basedOn w:val="a"/>
    <w:uiPriority w:val="34"/>
    <w:qFormat/>
    <w:rsid w:val="001C59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2017-03-17T05:40:00Z</dcterms:created>
  <dcterms:modified xsi:type="dcterms:W3CDTF">2017-05-09T07:33:00Z</dcterms:modified>
</cp:coreProperties>
</file>